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7733C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7733C7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</w:t>
            </w:r>
            <w:r w:rsidR="007733C7">
              <w:rPr>
                <w:sz w:val="28"/>
                <w:szCs w:val="28"/>
              </w:rPr>
              <w:t>23.07</w:t>
            </w:r>
            <w:r w:rsidR="002C3369">
              <w:rPr>
                <w:sz w:val="28"/>
                <w:szCs w:val="28"/>
              </w:rPr>
              <w:t>.20</w:t>
            </w:r>
            <w:r w:rsidR="007733C7">
              <w:rPr>
                <w:sz w:val="28"/>
                <w:szCs w:val="28"/>
              </w:rPr>
              <w:t>20</w:t>
            </w:r>
            <w:r w:rsidR="002C3369">
              <w:rPr>
                <w:sz w:val="28"/>
                <w:szCs w:val="28"/>
              </w:rPr>
              <w:t xml:space="preserve"> № 2</w:t>
            </w:r>
            <w:r w:rsidR="007733C7">
              <w:rPr>
                <w:sz w:val="28"/>
                <w:szCs w:val="28"/>
              </w:rPr>
              <w:t>137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в эксплуатацию</w:t>
            </w:r>
            <w:r w:rsidR="007733C7">
              <w:rPr>
                <w:bCs/>
                <w:sz w:val="28"/>
                <w:szCs w:val="2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FE5EED" w:rsidRDefault="00FE5EED" w:rsidP="007733C7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="009F3E6A">
        <w:rPr>
          <w:sz w:val="28"/>
          <w:szCs w:val="28"/>
        </w:rPr>
        <w:t>в</w:t>
      </w:r>
      <w:proofErr w:type="gramEnd"/>
      <w:r w:rsidR="009F3E6A">
        <w:rPr>
          <w:sz w:val="28"/>
          <w:szCs w:val="28"/>
        </w:rPr>
        <w:t xml:space="preserve"> Росс</w:t>
      </w:r>
      <w:r w:rsidR="001B3D0C">
        <w:rPr>
          <w:sz w:val="28"/>
          <w:szCs w:val="28"/>
        </w:rPr>
        <w:t xml:space="preserve">ийской </w:t>
      </w:r>
      <w:proofErr w:type="gramStart"/>
      <w:r w:rsidR="001B3D0C">
        <w:rPr>
          <w:sz w:val="28"/>
          <w:szCs w:val="28"/>
        </w:rPr>
        <w:t xml:space="preserve">Федерации», 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</w:t>
      </w:r>
      <w:proofErr w:type="gramEnd"/>
      <w:r w:rsidR="009F3E6A" w:rsidRPr="00EA67C8">
        <w:rPr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 xml:space="preserve">, </w:t>
      </w:r>
      <w:r w:rsidR="005B21C4">
        <w:rPr>
          <w:sz w:val="28"/>
          <w:szCs w:val="28"/>
        </w:rPr>
        <w:t>на основании протеста прокуратуры Соль-</w:t>
      </w:r>
      <w:proofErr w:type="spellStart"/>
      <w:r w:rsidR="005B21C4">
        <w:rPr>
          <w:sz w:val="28"/>
          <w:szCs w:val="28"/>
        </w:rPr>
        <w:t>Илецкого</w:t>
      </w:r>
      <w:proofErr w:type="spellEnd"/>
      <w:r w:rsidR="005B21C4">
        <w:rPr>
          <w:sz w:val="28"/>
          <w:szCs w:val="28"/>
        </w:rPr>
        <w:t xml:space="preserve"> района от 24.11.2020 № 7-1-2020, </w:t>
      </w:r>
      <w:r w:rsidR="009F3E6A" w:rsidRPr="00EA67C8">
        <w:rPr>
          <w:sz w:val="28"/>
          <w:szCs w:val="28"/>
        </w:rPr>
        <w:t>постановляю:</w:t>
      </w:r>
    </w:p>
    <w:p w:rsidR="007733C7" w:rsidRPr="005B25F9" w:rsidRDefault="009F3E6A" w:rsidP="007733C7">
      <w:pPr>
        <w:pStyle w:val="ConsPlusTitle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23.07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>.20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137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в эксплуатацию объекта, строительство (реконструкция) которого осуществлялось на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основании выданного органом местного самоуправления разрешения на строительство»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B25F9" w:rsidRDefault="00F40B03" w:rsidP="007733C7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B25F9">
        <w:rPr>
          <w:sz w:val="28"/>
          <w:szCs w:val="28"/>
        </w:rPr>
        <w:t xml:space="preserve">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5B25F9">
        <w:rPr>
          <w:sz w:val="28"/>
          <w:szCs w:val="28"/>
        </w:rPr>
        <w:t xml:space="preserve">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5</w:t>
      </w:r>
      <w:r w:rsidR="005B25F9">
        <w:rPr>
          <w:sz w:val="28"/>
          <w:szCs w:val="28"/>
        </w:rPr>
        <w:t xml:space="preserve"> 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пу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а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14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5B25F9" w:rsidRPr="005B25F9" w:rsidRDefault="008B63C9" w:rsidP="008B63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 xml:space="preserve">« </w:t>
      </w:r>
      <w:r w:rsidR="005B25F9" w:rsidRPr="005B25F9">
        <w:rPr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="005B25F9" w:rsidRPr="008B63C9">
        <w:rPr>
          <w:sz w:val="28"/>
          <w:szCs w:val="28"/>
        </w:rPr>
        <w:t>(в части соответствия проектной документации требованиям, указанным в пункте 1 части 5 статьи 49 настоящего Кодекса),</w:t>
      </w:r>
      <w:r w:rsidR="005B25F9" w:rsidRPr="005B25F9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="005B25F9" w:rsidRPr="005B25F9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   </w:t>
      </w:r>
    </w:p>
    <w:p w:rsidR="007733C7" w:rsidRDefault="008B63C9" w:rsidP="007733C7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40B03" w:rsidRPr="00F40B03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2</w:t>
      </w:r>
      <w:r w:rsidR="00F40B03" w:rsidRPr="00F40B03">
        <w:rPr>
          <w:rFonts w:ascii="Times New Roman" w:hAnsi="Times New Roman" w:cs="Times New Roman"/>
          <w:b w:val="0"/>
          <w:sz w:val="28"/>
          <w:szCs w:val="28"/>
        </w:rPr>
        <w:t>.</w:t>
      </w:r>
      <w:r w:rsidR="00F40B03">
        <w:rPr>
          <w:rFonts w:ascii="Times New Roman" w:hAnsi="Times New Roman" w:cs="Times New Roman"/>
          <w:b w:val="0"/>
          <w:sz w:val="28"/>
          <w:szCs w:val="28"/>
        </w:rPr>
        <w:t xml:space="preserve"> Добавить пункт 16.1 и читать в следующей редакции:</w:t>
      </w:r>
    </w:p>
    <w:p w:rsidR="00F40B03" w:rsidRPr="00F40B03" w:rsidRDefault="00F40B03" w:rsidP="00F40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0B03">
        <w:rPr>
          <w:b/>
          <w:sz w:val="28"/>
          <w:szCs w:val="28"/>
        </w:rPr>
        <w:t>«</w:t>
      </w:r>
      <w:r w:rsidRPr="00F40B03">
        <w:rPr>
          <w:sz w:val="28"/>
          <w:szCs w:val="28"/>
        </w:rPr>
        <w:t>16.1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F40B03">
        <w:rPr>
          <w:rFonts w:eastAsiaTheme="minorHAnsi"/>
          <w:sz w:val="28"/>
          <w:szCs w:val="28"/>
          <w:lang w:eastAsia="en-US"/>
        </w:rPr>
        <w:t xml:space="preserve">Застройщики, наименования которых содержат слова "специализированный застройщик", </w:t>
      </w:r>
      <w:r w:rsidR="00A54AB4">
        <w:rPr>
          <w:rFonts w:eastAsiaTheme="minorHAnsi"/>
          <w:sz w:val="28"/>
          <w:szCs w:val="28"/>
          <w:lang w:eastAsia="en-US"/>
        </w:rPr>
        <w:t>м</w:t>
      </w:r>
      <w:r w:rsidRPr="00F40B03">
        <w:rPr>
          <w:rFonts w:eastAsiaTheme="minorHAnsi"/>
          <w:sz w:val="28"/>
          <w:szCs w:val="28"/>
          <w:lang w:eastAsia="en-US"/>
        </w:rPr>
        <w:t>огут обратиться с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A54AB4">
        <w:rPr>
          <w:rFonts w:eastAsiaTheme="minorHAnsi"/>
          <w:sz w:val="28"/>
          <w:szCs w:val="28"/>
          <w:lang w:eastAsia="en-US"/>
        </w:rPr>
        <w:t>»</w:t>
      </w:r>
      <w:r w:rsidRPr="00F40B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B63C9" w:rsidRDefault="007733C7" w:rsidP="007733C7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B63C9">
        <w:rPr>
          <w:rFonts w:ascii="Times New Roman" w:hAnsi="Times New Roman" w:cs="Times New Roman"/>
          <w:b w:val="0"/>
          <w:sz w:val="28"/>
          <w:szCs w:val="28"/>
        </w:rPr>
        <w:t xml:space="preserve"> 1.3. </w:t>
      </w:r>
      <w:r w:rsidR="008B63C9" w:rsidRPr="005B25F9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8B63C9">
        <w:rPr>
          <w:sz w:val="28"/>
          <w:szCs w:val="28"/>
        </w:rPr>
        <w:t xml:space="preserve"> </w:t>
      </w:r>
      <w:r w:rsidR="008B63C9" w:rsidRPr="008B63C9">
        <w:rPr>
          <w:rFonts w:ascii="Times New Roman" w:hAnsi="Times New Roman" w:cs="Times New Roman"/>
          <w:b w:val="0"/>
          <w:sz w:val="28"/>
          <w:szCs w:val="28"/>
        </w:rPr>
        <w:t>4</w:t>
      </w:r>
      <w:r w:rsidR="008B63C9">
        <w:rPr>
          <w:sz w:val="28"/>
          <w:szCs w:val="28"/>
        </w:rPr>
        <w:t xml:space="preserve"> </w:t>
      </w:r>
      <w:r w:rsidR="008B63C9">
        <w:rPr>
          <w:rFonts w:ascii="Times New Roman" w:hAnsi="Times New Roman" w:cs="Times New Roman"/>
          <w:b w:val="0"/>
          <w:sz w:val="28"/>
          <w:szCs w:val="28"/>
        </w:rPr>
        <w:t>пу</w:t>
      </w:r>
      <w:r w:rsidR="008B63C9"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 w:rsidR="008B63C9">
        <w:rPr>
          <w:rFonts w:ascii="Times New Roman" w:hAnsi="Times New Roman" w:cs="Times New Roman"/>
          <w:b w:val="0"/>
          <w:sz w:val="28"/>
          <w:szCs w:val="28"/>
        </w:rPr>
        <w:t>а</w:t>
      </w:r>
      <w:r w:rsidR="008B63C9"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3C9">
        <w:rPr>
          <w:rFonts w:ascii="Times New Roman" w:hAnsi="Times New Roman" w:cs="Times New Roman"/>
          <w:b w:val="0"/>
          <w:sz w:val="28"/>
          <w:szCs w:val="28"/>
        </w:rPr>
        <w:t>18</w:t>
      </w:r>
      <w:r w:rsidR="008B63C9"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8B63C9" w:rsidRPr="008B63C9" w:rsidRDefault="008B63C9" w:rsidP="008B63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8B63C9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Pr="008B63C9">
        <w:rPr>
          <w:sz w:val="28"/>
          <w:szCs w:val="28"/>
        </w:rPr>
        <w:t xml:space="preserve">  </w:t>
      </w:r>
      <w:proofErr w:type="spellStart"/>
      <w:proofErr w:type="gram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proofErr w:type="spell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РФ.  </w:t>
      </w:r>
      <w:proofErr w:type="gramEnd"/>
    </w:p>
    <w:p w:rsidR="009F3E6A" w:rsidRPr="007733C7" w:rsidRDefault="008B63C9" w:rsidP="007733C7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C21D2" w:rsidRPr="007733C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C21D2" w:rsidRPr="007733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B3D0C" w:rsidRPr="007733C7">
        <w:rPr>
          <w:rFonts w:ascii="Times New Roman" w:hAnsi="Times New Roman" w:cs="Times New Roman"/>
          <w:b w:val="0"/>
          <w:sz w:val="28"/>
          <w:szCs w:val="28"/>
        </w:rPr>
        <w:t>П</w:t>
      </w:r>
      <w:r w:rsidR="008E66E0" w:rsidRPr="007733C7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0D3590"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F68">
        <w:rPr>
          <w:rFonts w:ascii="Times New Roman" w:hAnsi="Times New Roman" w:cs="Times New Roman"/>
          <w:b w:val="0"/>
          <w:sz w:val="28"/>
          <w:szCs w:val="28"/>
        </w:rPr>
        <w:t>23</w:t>
      </w:r>
      <w:r w:rsidR="000D3590"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</w:t>
      </w:r>
      <w:r w:rsidR="0042390B" w:rsidRPr="007733C7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CD5F68" w:rsidRPr="00CD5F68" w:rsidRDefault="00CD5F68" w:rsidP="00CD5F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«23.</w:t>
      </w:r>
      <w:r w:rsidR="00FE5EED">
        <w:rPr>
          <w:sz w:val="28"/>
          <w:szCs w:val="28"/>
        </w:rPr>
        <w:t xml:space="preserve"> </w:t>
      </w:r>
      <w:r w:rsidRPr="00CD5F68">
        <w:rPr>
          <w:color w:val="000000"/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CD5F68" w:rsidRPr="00CD5F68" w:rsidRDefault="00CD5F68" w:rsidP="00CD5F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68">
        <w:rPr>
          <w:color w:val="000000"/>
          <w:sz w:val="28"/>
          <w:szCs w:val="28"/>
        </w:rPr>
        <w:t xml:space="preserve">отсутствие документов, предусмотренных </w:t>
      </w:r>
      <w:r w:rsidRPr="00CD5F68">
        <w:rPr>
          <w:sz w:val="28"/>
          <w:szCs w:val="28"/>
        </w:rPr>
        <w:t xml:space="preserve">пунктами 14 и 18 </w:t>
      </w:r>
      <w:r w:rsidRPr="00CD5F68">
        <w:rPr>
          <w:color w:val="000000"/>
          <w:sz w:val="28"/>
          <w:szCs w:val="28"/>
        </w:rPr>
        <w:t>Административного регламента</w:t>
      </w:r>
      <w:r w:rsidRPr="00CD5F68">
        <w:rPr>
          <w:sz w:val="28"/>
          <w:szCs w:val="28"/>
        </w:rPr>
        <w:t>;</w:t>
      </w:r>
    </w:p>
    <w:p w:rsidR="00CD5F68" w:rsidRPr="00CD5F68" w:rsidRDefault="00CD5F68" w:rsidP="00CD5F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D5F68">
        <w:rPr>
          <w:color w:val="000000"/>
          <w:sz w:val="28"/>
          <w:szCs w:val="28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</w:r>
      <w:r w:rsidR="005708E5">
        <w:rPr>
          <w:color w:val="000000"/>
          <w:sz w:val="28"/>
          <w:szCs w:val="28"/>
        </w:rPr>
        <w:t>тации по планировке территории),</w:t>
      </w:r>
      <w:r>
        <w:rPr>
          <w:color w:val="000000"/>
          <w:sz w:val="28"/>
          <w:szCs w:val="28"/>
        </w:rPr>
        <w:t xml:space="preserve"> требованиям</w:t>
      </w:r>
      <w:proofErr w:type="gramEnd"/>
      <w:r>
        <w:rPr>
          <w:color w:val="000000"/>
          <w:sz w:val="28"/>
          <w:szCs w:val="28"/>
        </w:rPr>
        <w:t xml:space="preserve">, </w:t>
      </w:r>
      <w:r w:rsidR="005708E5">
        <w:rPr>
          <w:color w:val="000000"/>
          <w:sz w:val="28"/>
          <w:szCs w:val="28"/>
        </w:rPr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5F68" w:rsidRPr="00CD5F68" w:rsidRDefault="00CD5F68" w:rsidP="00CD5F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68">
        <w:rPr>
          <w:color w:val="000000"/>
          <w:sz w:val="28"/>
          <w:szCs w:val="28"/>
        </w:rPr>
        <w:t>несоответствие объекта</w:t>
      </w:r>
      <w:r w:rsidRPr="00CD5F68">
        <w:rPr>
          <w:sz w:val="28"/>
          <w:szCs w:val="28"/>
        </w:rPr>
        <w:t xml:space="preserve"> капитального строительства требованиям, установленны</w:t>
      </w:r>
      <w:r w:rsidR="005708E5">
        <w:rPr>
          <w:sz w:val="28"/>
          <w:szCs w:val="28"/>
        </w:rPr>
        <w:t xml:space="preserve">м в разрешении на строительство, за исключением </w:t>
      </w:r>
      <w:proofErr w:type="gramStart"/>
      <w:r w:rsidR="005708E5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5708E5"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CD5F68" w:rsidRPr="00CD5F68" w:rsidRDefault="00CD5F68" w:rsidP="00CD5F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68">
        <w:rPr>
          <w:sz w:val="28"/>
          <w:szCs w:val="28"/>
        </w:rPr>
        <w:t>несоответствие параметров построенного, реконструированного объекта капитального строи</w:t>
      </w:r>
      <w:r w:rsidR="005708E5">
        <w:rPr>
          <w:sz w:val="28"/>
          <w:szCs w:val="28"/>
        </w:rPr>
        <w:t xml:space="preserve">тельства проектной документации, за исключением </w:t>
      </w:r>
      <w:proofErr w:type="gramStart"/>
      <w:r w:rsidR="005708E5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FE5EED"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CD5F68" w:rsidRDefault="00CD5F68" w:rsidP="00CD5F6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D5F68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0" w:history="1">
        <w:r w:rsidRPr="00CD5F68">
          <w:rPr>
            <w:sz w:val="28"/>
            <w:szCs w:val="28"/>
          </w:rPr>
          <w:t>земельным</w:t>
        </w:r>
      </w:hyperlink>
      <w:r w:rsidRPr="00CD5F68">
        <w:rPr>
          <w:sz w:val="28"/>
          <w:szCs w:val="28"/>
        </w:rPr>
        <w:t xml:space="preserve">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FE5EED">
        <w:rPr>
          <w:sz w:val="28"/>
          <w:szCs w:val="28"/>
        </w:rPr>
        <w:t>Градостроительного кодекса Российской</w:t>
      </w:r>
      <w:proofErr w:type="gramEnd"/>
      <w:r w:rsidR="00FE5EED">
        <w:rPr>
          <w:sz w:val="28"/>
          <w:szCs w:val="28"/>
        </w:rPr>
        <w:t xml:space="preserve"> Федерации</w:t>
      </w:r>
      <w:r w:rsidRPr="00CD5F68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</w:t>
      </w:r>
      <w:r w:rsidR="00FE5EED">
        <w:rPr>
          <w:sz w:val="28"/>
          <w:szCs w:val="28"/>
        </w:rPr>
        <w:t>уатацию.</w:t>
      </w:r>
      <w:r w:rsidRPr="00CD5F68">
        <w:rPr>
          <w:sz w:val="28"/>
          <w:szCs w:val="28"/>
        </w:rPr>
        <w:t xml:space="preserve"> </w:t>
      </w:r>
    </w:p>
    <w:p w:rsidR="005B25F9" w:rsidRPr="005B25F9" w:rsidRDefault="005B25F9" w:rsidP="005B25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5F9">
        <w:rPr>
          <w:sz w:val="28"/>
          <w:szCs w:val="28"/>
        </w:rPr>
        <w:t xml:space="preserve">   </w:t>
      </w:r>
      <w:proofErr w:type="gramStart"/>
      <w:r w:rsidRPr="005B25F9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5B25F9">
        <w:rPr>
          <w:sz w:val="28"/>
          <w:szCs w:val="28"/>
        </w:rPr>
        <w:t xml:space="preserve">, помещений (при наличии) и </w:t>
      </w:r>
      <w:proofErr w:type="spellStart"/>
      <w:r w:rsidRPr="005B25F9">
        <w:rPr>
          <w:sz w:val="28"/>
          <w:szCs w:val="28"/>
        </w:rPr>
        <w:t>машино</w:t>
      </w:r>
      <w:proofErr w:type="spellEnd"/>
      <w:r w:rsidRPr="005B25F9">
        <w:rPr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9F3E6A" w:rsidRDefault="009F3E6A" w:rsidP="00CD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исполнением настоящего постановления </w:t>
      </w:r>
      <w:r w:rsidR="001B3D0C">
        <w:rPr>
          <w:sz w:val="28"/>
          <w:szCs w:val="28"/>
        </w:rPr>
        <w:t>оставляю за собой.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1B3D0C" w:rsidRDefault="00A700D8" w:rsidP="001B3D0C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0D8" w:rsidRDefault="00A700D8" w:rsidP="001B3D0C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FE5EED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Главный</w:t>
      </w:r>
      <w:r w:rsidR="009F3E6A" w:rsidRPr="00CF7023">
        <w:rPr>
          <w:sz w:val="28"/>
        </w:rPr>
        <w:t xml:space="preserve">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A700D8" w:rsidRDefault="00A700D8" w:rsidP="009F3E6A">
      <w:pPr>
        <w:tabs>
          <w:tab w:val="left" w:pos="7016"/>
        </w:tabs>
        <w:rPr>
          <w:sz w:val="28"/>
        </w:rPr>
      </w:pPr>
    </w:p>
    <w:p w:rsidR="00A700D8" w:rsidRPr="00CF7023" w:rsidRDefault="00A700D8" w:rsidP="009F3E6A">
      <w:pPr>
        <w:tabs>
          <w:tab w:val="left" w:pos="7016"/>
        </w:tabs>
        <w:rPr>
          <w:sz w:val="28"/>
        </w:rPr>
      </w:pPr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Pr="00CF7023" w:rsidRDefault="008B63C9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11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D9" w:rsidRDefault="00F476D9" w:rsidP="000E02E5">
      <w:r>
        <w:separator/>
      </w:r>
    </w:p>
  </w:endnote>
  <w:endnote w:type="continuationSeparator" w:id="0">
    <w:p w:rsidR="00F476D9" w:rsidRDefault="00F476D9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D9" w:rsidRDefault="00F476D9" w:rsidP="000E02E5">
      <w:r>
        <w:separator/>
      </w:r>
    </w:p>
  </w:footnote>
  <w:footnote w:type="continuationSeparator" w:id="0">
    <w:p w:rsidR="00F476D9" w:rsidRDefault="00F476D9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F476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8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31D9"/>
    <w:rsid w:val="00022AF9"/>
    <w:rsid w:val="00030DCB"/>
    <w:rsid w:val="0004311A"/>
    <w:rsid w:val="0004359B"/>
    <w:rsid w:val="00064283"/>
    <w:rsid w:val="000D3590"/>
    <w:rsid w:val="000E02E5"/>
    <w:rsid w:val="000E4B89"/>
    <w:rsid w:val="000F7944"/>
    <w:rsid w:val="00150A33"/>
    <w:rsid w:val="0015292E"/>
    <w:rsid w:val="00157390"/>
    <w:rsid w:val="0018794E"/>
    <w:rsid w:val="001B3D0C"/>
    <w:rsid w:val="001C21D2"/>
    <w:rsid w:val="00226C37"/>
    <w:rsid w:val="00240A60"/>
    <w:rsid w:val="00245C73"/>
    <w:rsid w:val="00255290"/>
    <w:rsid w:val="00272BFE"/>
    <w:rsid w:val="0028102D"/>
    <w:rsid w:val="002B42B2"/>
    <w:rsid w:val="002C3369"/>
    <w:rsid w:val="002D1B4F"/>
    <w:rsid w:val="002F4244"/>
    <w:rsid w:val="0031753A"/>
    <w:rsid w:val="003550F4"/>
    <w:rsid w:val="00364C8A"/>
    <w:rsid w:val="003A71A9"/>
    <w:rsid w:val="003A761A"/>
    <w:rsid w:val="003E7798"/>
    <w:rsid w:val="0042390B"/>
    <w:rsid w:val="00494FD5"/>
    <w:rsid w:val="00497DCD"/>
    <w:rsid w:val="004D1FC1"/>
    <w:rsid w:val="004F420B"/>
    <w:rsid w:val="00512ECF"/>
    <w:rsid w:val="00560D56"/>
    <w:rsid w:val="005672A1"/>
    <w:rsid w:val="005708E5"/>
    <w:rsid w:val="00574F5F"/>
    <w:rsid w:val="005A2A17"/>
    <w:rsid w:val="005B1399"/>
    <w:rsid w:val="005B21C4"/>
    <w:rsid w:val="005B25F9"/>
    <w:rsid w:val="005B5AD3"/>
    <w:rsid w:val="005C70EC"/>
    <w:rsid w:val="005C7B14"/>
    <w:rsid w:val="00606C6C"/>
    <w:rsid w:val="006643EA"/>
    <w:rsid w:val="00666148"/>
    <w:rsid w:val="00672373"/>
    <w:rsid w:val="00680557"/>
    <w:rsid w:val="006946F0"/>
    <w:rsid w:val="00695B26"/>
    <w:rsid w:val="006A586F"/>
    <w:rsid w:val="006D292C"/>
    <w:rsid w:val="006E7935"/>
    <w:rsid w:val="006F48C2"/>
    <w:rsid w:val="00717D7B"/>
    <w:rsid w:val="00762037"/>
    <w:rsid w:val="00767F4F"/>
    <w:rsid w:val="007733C7"/>
    <w:rsid w:val="00774751"/>
    <w:rsid w:val="00776236"/>
    <w:rsid w:val="0078658C"/>
    <w:rsid w:val="00797FD5"/>
    <w:rsid w:val="007C46D9"/>
    <w:rsid w:val="007D1B6E"/>
    <w:rsid w:val="007E7781"/>
    <w:rsid w:val="00803383"/>
    <w:rsid w:val="008167F6"/>
    <w:rsid w:val="00827A91"/>
    <w:rsid w:val="00837CAA"/>
    <w:rsid w:val="00872B33"/>
    <w:rsid w:val="008846E0"/>
    <w:rsid w:val="008B63C9"/>
    <w:rsid w:val="008E1D49"/>
    <w:rsid w:val="008E66E0"/>
    <w:rsid w:val="009025A9"/>
    <w:rsid w:val="0092240F"/>
    <w:rsid w:val="00925D9E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54AB4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7094"/>
    <w:rsid w:val="00B57900"/>
    <w:rsid w:val="00B646D6"/>
    <w:rsid w:val="00BB5516"/>
    <w:rsid w:val="00BE40A9"/>
    <w:rsid w:val="00BF09E4"/>
    <w:rsid w:val="00C13717"/>
    <w:rsid w:val="00C53271"/>
    <w:rsid w:val="00C6013C"/>
    <w:rsid w:val="00C91EE7"/>
    <w:rsid w:val="00C95F3C"/>
    <w:rsid w:val="00CD5F68"/>
    <w:rsid w:val="00CE2906"/>
    <w:rsid w:val="00CF4759"/>
    <w:rsid w:val="00DD6523"/>
    <w:rsid w:val="00E1083F"/>
    <w:rsid w:val="00E93A28"/>
    <w:rsid w:val="00EA44EC"/>
    <w:rsid w:val="00F00962"/>
    <w:rsid w:val="00F40B03"/>
    <w:rsid w:val="00F46487"/>
    <w:rsid w:val="00F476D9"/>
    <w:rsid w:val="00F67A8B"/>
    <w:rsid w:val="00F74217"/>
    <w:rsid w:val="00FD68FE"/>
    <w:rsid w:val="00FE1759"/>
    <w:rsid w:val="00FE48F4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462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B97A-5DFA-4499-91AC-C172A2BB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2020-12-03T05:50:00Z</cp:lastPrinted>
  <dcterms:created xsi:type="dcterms:W3CDTF">2020-12-04T05:12:00Z</dcterms:created>
  <dcterms:modified xsi:type="dcterms:W3CDTF">2020-12-04T05:12:00Z</dcterms:modified>
</cp:coreProperties>
</file>